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F0E4F9" w14:textId="77777777" w:rsidR="00EB5287" w:rsidRPr="00833BA2" w:rsidRDefault="000B7E1D" w:rsidP="000B7E1D">
      <w:pPr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833BA2">
        <w:rPr>
          <w:b/>
          <w:bCs/>
          <w:sz w:val="28"/>
          <w:szCs w:val="28"/>
        </w:rPr>
        <w:t>МОТИВАЦІЙНИЙ ЛИСТ</w:t>
      </w:r>
    </w:p>
    <w:p w14:paraId="118CC355" w14:textId="77777777" w:rsidR="00833BA2" w:rsidRDefault="000B7E1D" w:rsidP="000B7E1D">
      <w:pPr>
        <w:jc w:val="center"/>
        <w:rPr>
          <w:sz w:val="26"/>
          <w:szCs w:val="26"/>
        </w:rPr>
      </w:pPr>
      <w:r w:rsidRPr="00677728">
        <w:rPr>
          <w:sz w:val="26"/>
          <w:szCs w:val="26"/>
        </w:rPr>
        <w:t xml:space="preserve">щодо </w:t>
      </w:r>
      <w:r w:rsidR="00833BA2">
        <w:rPr>
          <w:sz w:val="26"/>
          <w:szCs w:val="26"/>
        </w:rPr>
        <w:t xml:space="preserve">участі в роботі </w:t>
      </w:r>
      <w:r w:rsidRPr="00677728">
        <w:rPr>
          <w:sz w:val="26"/>
          <w:szCs w:val="26"/>
        </w:rPr>
        <w:t xml:space="preserve">Громадської ради при Міністерстві </w:t>
      </w:r>
    </w:p>
    <w:p w14:paraId="602E4110" w14:textId="77777777" w:rsidR="000B7E1D" w:rsidRPr="00677728" w:rsidRDefault="000B7E1D" w:rsidP="000B7E1D">
      <w:pPr>
        <w:jc w:val="center"/>
        <w:rPr>
          <w:sz w:val="26"/>
          <w:szCs w:val="26"/>
        </w:rPr>
      </w:pPr>
      <w:r w:rsidRPr="00677728">
        <w:rPr>
          <w:sz w:val="26"/>
          <w:szCs w:val="26"/>
        </w:rPr>
        <w:t>освіти і науки України</w:t>
      </w:r>
    </w:p>
    <w:p w14:paraId="6982E198" w14:textId="77777777" w:rsidR="00D63463" w:rsidRPr="00677728" w:rsidRDefault="00D63463" w:rsidP="00D63463">
      <w:pPr>
        <w:rPr>
          <w:sz w:val="26"/>
          <w:szCs w:val="26"/>
        </w:rPr>
      </w:pPr>
    </w:p>
    <w:p w14:paraId="5D157BCE" w14:textId="77777777" w:rsidR="00D63463" w:rsidRPr="00677728" w:rsidRDefault="00D63463" w:rsidP="00D63463">
      <w:pPr>
        <w:rPr>
          <w:sz w:val="26"/>
          <w:szCs w:val="26"/>
        </w:rPr>
      </w:pPr>
    </w:p>
    <w:p w14:paraId="1C3B63C8" w14:textId="77777777" w:rsidR="00D63463" w:rsidRPr="00677728" w:rsidRDefault="00D63463" w:rsidP="00D63463">
      <w:pPr>
        <w:jc w:val="both"/>
        <w:rPr>
          <w:sz w:val="26"/>
          <w:szCs w:val="26"/>
        </w:rPr>
      </w:pPr>
      <w:r w:rsidRPr="00677728">
        <w:rPr>
          <w:sz w:val="26"/>
          <w:szCs w:val="26"/>
        </w:rPr>
        <w:t xml:space="preserve">Я, Карнатовський Андрій Леонідович, висловлюю свою готовність до активної участі у роботі Громадської ради при Міністерстві освіти і науки України. </w:t>
      </w:r>
    </w:p>
    <w:p w14:paraId="2D6FB03F" w14:textId="77777777" w:rsidR="00D63463" w:rsidRPr="00677728" w:rsidRDefault="00D63463" w:rsidP="00D63463">
      <w:pPr>
        <w:jc w:val="both"/>
        <w:rPr>
          <w:sz w:val="26"/>
          <w:szCs w:val="26"/>
        </w:rPr>
      </w:pPr>
      <w:r w:rsidRPr="00677728">
        <w:rPr>
          <w:sz w:val="26"/>
          <w:szCs w:val="26"/>
        </w:rPr>
        <w:t>Мета: забезпечити та впровадити ефективну співпрацю із підрозділами Міністерства освіти і науки України щодо участі громадськості у формуванні державної політики із питань освіти та науки, оцінки відповідності</w:t>
      </w:r>
      <w:r w:rsidR="00A3135F" w:rsidRPr="00677728">
        <w:rPr>
          <w:sz w:val="26"/>
          <w:szCs w:val="26"/>
        </w:rPr>
        <w:t xml:space="preserve"> прийнятих рішень в </w:t>
      </w:r>
      <w:r w:rsidR="006B2813" w:rsidRPr="00677728">
        <w:rPr>
          <w:sz w:val="26"/>
          <w:szCs w:val="26"/>
        </w:rPr>
        <w:t xml:space="preserve">освітній </w:t>
      </w:r>
      <w:r w:rsidR="00A3135F" w:rsidRPr="00677728">
        <w:rPr>
          <w:sz w:val="26"/>
          <w:szCs w:val="26"/>
        </w:rPr>
        <w:t>галузі</w:t>
      </w:r>
      <w:r w:rsidRPr="00677728">
        <w:rPr>
          <w:sz w:val="26"/>
          <w:szCs w:val="26"/>
        </w:rPr>
        <w:t>;</w:t>
      </w:r>
      <w:r w:rsidR="006B2813" w:rsidRPr="00677728">
        <w:rPr>
          <w:sz w:val="26"/>
          <w:szCs w:val="26"/>
        </w:rPr>
        <w:t xml:space="preserve"> інновацій та інформатизації, інтелектуальної власності, молоді, фізичної культури та спорту</w:t>
      </w:r>
      <w:r w:rsidRPr="00677728">
        <w:rPr>
          <w:sz w:val="26"/>
          <w:szCs w:val="26"/>
        </w:rPr>
        <w:t>,</w:t>
      </w:r>
      <w:r w:rsidR="00A3135F" w:rsidRPr="00677728">
        <w:rPr>
          <w:sz w:val="26"/>
          <w:szCs w:val="26"/>
        </w:rPr>
        <w:t xml:space="preserve"> розвиток самоврядування закладів освіти.</w:t>
      </w:r>
    </w:p>
    <w:p w14:paraId="30C92A65" w14:textId="77777777" w:rsidR="00D63463" w:rsidRPr="00677728" w:rsidRDefault="00D63463" w:rsidP="00D63463">
      <w:pPr>
        <w:jc w:val="both"/>
        <w:rPr>
          <w:sz w:val="26"/>
          <w:szCs w:val="26"/>
        </w:rPr>
      </w:pPr>
      <w:r w:rsidRPr="00677728">
        <w:rPr>
          <w:sz w:val="26"/>
          <w:szCs w:val="26"/>
        </w:rPr>
        <w:t>Способи реалізації:</w:t>
      </w:r>
    </w:p>
    <w:p w14:paraId="306C1F70" w14:textId="77777777" w:rsidR="006B2813" w:rsidRPr="00677728" w:rsidRDefault="006B2813" w:rsidP="00D63463">
      <w:pPr>
        <w:jc w:val="both"/>
        <w:rPr>
          <w:sz w:val="26"/>
          <w:szCs w:val="26"/>
        </w:rPr>
      </w:pPr>
      <w:r w:rsidRPr="00677728">
        <w:rPr>
          <w:sz w:val="26"/>
          <w:szCs w:val="26"/>
        </w:rPr>
        <w:t>1) гармонізація соціальних, правових та стандартів</w:t>
      </w:r>
      <w:r w:rsidR="00677728" w:rsidRPr="00677728">
        <w:rPr>
          <w:sz w:val="26"/>
          <w:szCs w:val="26"/>
        </w:rPr>
        <w:t xml:space="preserve"> здобуття освіти </w:t>
      </w:r>
      <w:r w:rsidRPr="00677728">
        <w:rPr>
          <w:sz w:val="26"/>
          <w:szCs w:val="26"/>
        </w:rPr>
        <w:t xml:space="preserve"> згідно із стандартами (кодексами, правилами) ЄС у межах Угоди про Асоціацію між Україною та ЄС; </w:t>
      </w:r>
    </w:p>
    <w:p w14:paraId="3EFECEC0" w14:textId="77777777" w:rsidR="00677728" w:rsidRPr="00677728" w:rsidRDefault="006B2813" w:rsidP="00677728">
      <w:pPr>
        <w:jc w:val="both"/>
        <w:rPr>
          <w:sz w:val="26"/>
          <w:szCs w:val="26"/>
        </w:rPr>
      </w:pPr>
      <w:r w:rsidRPr="00677728">
        <w:rPr>
          <w:sz w:val="26"/>
          <w:szCs w:val="26"/>
        </w:rPr>
        <w:t xml:space="preserve">2) </w:t>
      </w:r>
      <w:r w:rsidR="00677728" w:rsidRPr="00677728">
        <w:rPr>
          <w:sz w:val="26"/>
          <w:szCs w:val="26"/>
        </w:rPr>
        <w:t>сприяння врахуванню Міністерством освіти і науки України громадської думки під час формування та реалізації державної політики у сфері освіти і науки, інновацій та інформатизації, інтелектуальної власності, молоді, фізичної культури та спорту;</w:t>
      </w:r>
    </w:p>
    <w:p w14:paraId="504E6507" w14:textId="77777777" w:rsidR="00A3135F" w:rsidRDefault="006B2813" w:rsidP="00D63463">
      <w:pPr>
        <w:jc w:val="both"/>
        <w:rPr>
          <w:sz w:val="26"/>
          <w:szCs w:val="26"/>
        </w:rPr>
      </w:pPr>
      <w:r w:rsidRPr="00677728">
        <w:rPr>
          <w:sz w:val="26"/>
          <w:szCs w:val="26"/>
        </w:rPr>
        <w:t>3) підготовка проектів нормативно-правових актів щодо покращення умов надання освітніх послуг в Україні</w:t>
      </w:r>
      <w:r w:rsidR="00677728" w:rsidRPr="00677728">
        <w:rPr>
          <w:sz w:val="26"/>
          <w:szCs w:val="26"/>
        </w:rPr>
        <w:t>.</w:t>
      </w:r>
    </w:p>
    <w:p w14:paraId="6A86B01B" w14:textId="77777777" w:rsidR="00677728" w:rsidRDefault="00677728" w:rsidP="0067772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Як співзасновник Громадської організації "Захист прав споживачів освітніх послуг" працюючи із письмовими та усними зверненнями громадян України, я постійно </w:t>
      </w:r>
      <w:r w:rsidRPr="00677728">
        <w:rPr>
          <w:sz w:val="26"/>
          <w:szCs w:val="26"/>
        </w:rPr>
        <w:t>стикаюсь</w:t>
      </w:r>
      <w:r w:rsidR="00833BA2">
        <w:rPr>
          <w:sz w:val="26"/>
          <w:szCs w:val="26"/>
        </w:rPr>
        <w:t xml:space="preserve"> </w:t>
      </w:r>
      <w:r w:rsidRPr="00677728">
        <w:rPr>
          <w:sz w:val="26"/>
          <w:szCs w:val="26"/>
        </w:rPr>
        <w:t xml:space="preserve">не лише з проблемами, які існують у суб’єктів </w:t>
      </w:r>
      <w:r>
        <w:rPr>
          <w:sz w:val="26"/>
          <w:szCs w:val="26"/>
        </w:rPr>
        <w:t xml:space="preserve">надання освітніх послуг </w:t>
      </w:r>
      <w:r w:rsidRPr="00677728">
        <w:rPr>
          <w:sz w:val="26"/>
          <w:szCs w:val="26"/>
        </w:rPr>
        <w:t xml:space="preserve"> під час</w:t>
      </w:r>
      <w:r>
        <w:rPr>
          <w:sz w:val="26"/>
          <w:szCs w:val="26"/>
        </w:rPr>
        <w:t xml:space="preserve"> виконання ними своїх статутних зобов'язань, але і проблемами, що виникають у всіх учасників освітнього процесу</w:t>
      </w:r>
      <w:r w:rsidR="00833BA2">
        <w:rPr>
          <w:sz w:val="26"/>
          <w:szCs w:val="26"/>
        </w:rPr>
        <w:t xml:space="preserve">, більшість з яких пов'язана з недосконалістю існуючої законодавчої та нормативної бази як в галузі освіти, так і в галузі цивільно-правових відносин між учасниками освітнього процесу. </w:t>
      </w:r>
    </w:p>
    <w:p w14:paraId="4C1EF198" w14:textId="77777777" w:rsidR="00833BA2" w:rsidRPr="00B638CB" w:rsidRDefault="00833BA2" w:rsidP="00677728">
      <w:pPr>
        <w:jc w:val="both"/>
        <w:rPr>
          <w:sz w:val="26"/>
          <w:szCs w:val="26"/>
        </w:rPr>
      </w:pPr>
      <w:r w:rsidRPr="00B638CB">
        <w:rPr>
          <w:sz w:val="26"/>
          <w:szCs w:val="26"/>
        </w:rPr>
        <w:t xml:space="preserve">З урахуванням викладеного, я маю не лише достатній досвід для участі у формуванні політики реформування освіти в державі, а й знання та партнерів, які здатні запропонувати реальні практичні кроки в реформуванні освіти та суспільного життя в Україні. Підтримка соціальних партнерів серед фахового середовища дасть мені можливість в реальному часі вивчати думку громадськості за напрямками пропонованих реформ. </w:t>
      </w:r>
    </w:p>
    <w:p w14:paraId="5A2742BD" w14:textId="77777777" w:rsidR="00833BA2" w:rsidRPr="00B638CB" w:rsidRDefault="00833BA2" w:rsidP="00677728">
      <w:pPr>
        <w:jc w:val="both"/>
        <w:rPr>
          <w:sz w:val="26"/>
          <w:szCs w:val="26"/>
        </w:rPr>
      </w:pPr>
      <w:r w:rsidRPr="00B638CB">
        <w:rPr>
          <w:sz w:val="26"/>
          <w:szCs w:val="26"/>
        </w:rPr>
        <w:t xml:space="preserve">Висловлюю свою готовність до активної участі у роботі Громадської ради, у разі обрання, у тому числі щодо впровадження освітніх реформ; реалізації освітніх реформ  в </w:t>
      </w:r>
      <w:r w:rsidR="00B638CB" w:rsidRPr="00B638CB">
        <w:rPr>
          <w:sz w:val="26"/>
          <w:szCs w:val="26"/>
        </w:rPr>
        <w:t>закладах освіти України</w:t>
      </w:r>
      <w:r w:rsidRPr="00B638CB">
        <w:rPr>
          <w:sz w:val="26"/>
          <w:szCs w:val="26"/>
        </w:rPr>
        <w:t xml:space="preserve">, </w:t>
      </w:r>
      <w:r w:rsidR="00B638CB" w:rsidRPr="00B638CB">
        <w:rPr>
          <w:sz w:val="26"/>
          <w:szCs w:val="26"/>
        </w:rPr>
        <w:t>налагодженні суспільного діалогу між всіма учасниками освітнього процесу.</w:t>
      </w:r>
    </w:p>
    <w:p w14:paraId="2F38236E" w14:textId="77777777" w:rsidR="00A3135F" w:rsidRPr="00677728" w:rsidRDefault="00A3135F" w:rsidP="00D63463">
      <w:pPr>
        <w:jc w:val="both"/>
        <w:rPr>
          <w:sz w:val="26"/>
          <w:szCs w:val="26"/>
        </w:rPr>
      </w:pPr>
    </w:p>
    <w:p w14:paraId="17B3F37A" w14:textId="77777777" w:rsidR="00A3135F" w:rsidRPr="00677728" w:rsidRDefault="00B638CB" w:rsidP="00D6346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</w:t>
      </w:r>
    </w:p>
    <w:p w14:paraId="6D9051DB" w14:textId="77777777" w:rsidR="00A3135F" w:rsidRPr="00677728" w:rsidRDefault="00A3135F" w:rsidP="00D63463">
      <w:pPr>
        <w:jc w:val="both"/>
        <w:rPr>
          <w:sz w:val="26"/>
          <w:szCs w:val="26"/>
        </w:rPr>
      </w:pPr>
    </w:p>
    <w:p w14:paraId="54A123C9" w14:textId="77777777" w:rsidR="00A3135F" w:rsidRPr="00677728" w:rsidRDefault="00B638CB" w:rsidP="00D63463">
      <w:pPr>
        <w:jc w:val="both"/>
        <w:rPr>
          <w:sz w:val="26"/>
          <w:szCs w:val="26"/>
        </w:rPr>
      </w:pPr>
      <w:r>
        <w:rPr>
          <w:noProof/>
          <w:sz w:val="26"/>
          <w:szCs w:val="26"/>
        </w:rPr>
        <w:drawing>
          <wp:anchor distT="0" distB="0" distL="114300" distR="114300" simplePos="0" relativeHeight="251658240" behindDoc="1" locked="0" layoutInCell="1" allowOverlap="1" wp14:anchorId="633FC236" wp14:editId="200A6E4E">
            <wp:simplePos x="0" y="0"/>
            <wp:positionH relativeFrom="column">
              <wp:posOffset>2263141</wp:posOffset>
            </wp:positionH>
            <wp:positionV relativeFrom="paragraph">
              <wp:posOffset>54610</wp:posOffset>
            </wp:positionV>
            <wp:extent cx="952500" cy="737331"/>
            <wp:effectExtent l="0" t="0" r="0" b="571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Карнат.tif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5099" cy="73934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4E6BF25" w14:textId="77777777" w:rsidR="00A3135F" w:rsidRPr="00677728" w:rsidRDefault="00B638CB" w:rsidP="00D6346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А.Карнатовський</w:t>
      </w:r>
    </w:p>
    <w:sectPr w:rsidR="00A3135F" w:rsidRPr="00677728" w:rsidSect="0067772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E1D"/>
    <w:rsid w:val="000B7E1D"/>
    <w:rsid w:val="006103A8"/>
    <w:rsid w:val="00677728"/>
    <w:rsid w:val="006B2813"/>
    <w:rsid w:val="00833BA2"/>
    <w:rsid w:val="00837029"/>
    <w:rsid w:val="00A3135F"/>
    <w:rsid w:val="00B638CB"/>
    <w:rsid w:val="00D63463"/>
    <w:rsid w:val="00DD5B55"/>
    <w:rsid w:val="00EB5287"/>
    <w:rsid w:val="00F10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70496"/>
  <w15:chartTrackingRefBased/>
  <w15:docId w15:val="{E543AD92-BB75-46D5-9763-1037E9605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42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3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94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20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ЖЕНЯ</dc:creator>
  <cp:keywords/>
  <dc:description/>
  <cp:lastModifiedBy>ЖЕНЯ</cp:lastModifiedBy>
  <cp:revision>2</cp:revision>
  <dcterms:created xsi:type="dcterms:W3CDTF">2020-05-20T16:51:00Z</dcterms:created>
  <dcterms:modified xsi:type="dcterms:W3CDTF">2020-05-20T16:51:00Z</dcterms:modified>
</cp:coreProperties>
</file>